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EC" w:rsidRPr="00CB75E8" w:rsidRDefault="00EA65EC" w:rsidP="00EA65EC">
      <w:pPr>
        <w:tabs>
          <w:tab w:val="left" w:pos="1276"/>
        </w:tabs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N 21</w:t>
      </w:r>
      <w:r w:rsidRPr="00CB75E8">
        <w:rPr>
          <w:sz w:val="28"/>
          <w:szCs w:val="28"/>
        </w:rPr>
        <w:t xml:space="preserve"> </w:t>
      </w:r>
    </w:p>
    <w:p w:rsidR="00EA65EC" w:rsidRPr="00CB75E8" w:rsidRDefault="00EA65EC" w:rsidP="00EA65EC">
      <w:pPr>
        <w:tabs>
          <w:tab w:val="left" w:pos="1276"/>
        </w:tabs>
        <w:ind w:firstLine="851"/>
        <w:jc w:val="right"/>
        <w:rPr>
          <w:sz w:val="28"/>
          <w:szCs w:val="28"/>
        </w:rPr>
      </w:pPr>
      <w:r w:rsidRPr="00CB75E8">
        <w:rPr>
          <w:sz w:val="28"/>
          <w:szCs w:val="28"/>
        </w:rPr>
        <w:t>к постановлению администрации</w:t>
      </w:r>
    </w:p>
    <w:p w:rsidR="00EA65EC" w:rsidRPr="00CB75E8" w:rsidRDefault="00EA65EC" w:rsidP="00EA65EC">
      <w:pPr>
        <w:tabs>
          <w:tab w:val="left" w:pos="1276"/>
        </w:tabs>
        <w:ind w:firstLine="851"/>
        <w:jc w:val="right"/>
        <w:rPr>
          <w:sz w:val="28"/>
          <w:szCs w:val="28"/>
        </w:rPr>
      </w:pPr>
      <w:r w:rsidRPr="00CB75E8">
        <w:rPr>
          <w:sz w:val="28"/>
          <w:szCs w:val="28"/>
        </w:rPr>
        <w:t>муниципального района</w:t>
      </w:r>
    </w:p>
    <w:p w:rsidR="00EA65EC" w:rsidRDefault="00EA65EC" w:rsidP="00EA65EC">
      <w:pPr>
        <w:tabs>
          <w:tab w:val="left" w:pos="1276"/>
        </w:tabs>
        <w:ind w:firstLine="851"/>
        <w:jc w:val="right"/>
        <w:rPr>
          <w:sz w:val="28"/>
          <w:szCs w:val="28"/>
        </w:rPr>
      </w:pPr>
      <w:r w:rsidRPr="00CB75E8">
        <w:rPr>
          <w:sz w:val="28"/>
          <w:szCs w:val="28"/>
        </w:rPr>
        <w:t>от ____________ N _____</w:t>
      </w:r>
    </w:p>
    <w:p w:rsidR="00EA65EC" w:rsidRDefault="00EA65EC" w:rsidP="00EA65EC">
      <w:pPr>
        <w:jc w:val="center"/>
        <w:rPr>
          <w:sz w:val="28"/>
          <w:szCs w:val="28"/>
        </w:rPr>
      </w:pPr>
    </w:p>
    <w:p w:rsidR="00EA65EC" w:rsidRDefault="00EA65EC" w:rsidP="00EA65EC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 размещения ФАП в селе</w:t>
      </w:r>
      <w:r w:rsidRPr="00151F8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Екатерино</w:t>
      </w:r>
      <w:proofErr w:type="spellEnd"/>
      <w:r>
        <w:rPr>
          <w:sz w:val="28"/>
          <w:szCs w:val="28"/>
        </w:rPr>
        <w:t>-Никольское</w:t>
      </w:r>
      <w:r>
        <w:rPr>
          <w:noProof/>
        </w:rPr>
        <w:drawing>
          <wp:inline distT="0" distB="0" distL="0" distR="0" wp14:anchorId="7DBACD25" wp14:editId="025CEE18">
            <wp:extent cx="4810125" cy="7707131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69331" t="20414" r="12355" b="22995"/>
                    <a:stretch/>
                  </pic:blipFill>
                  <pic:spPr bwMode="auto">
                    <a:xfrm>
                      <a:off x="0" y="0"/>
                      <a:ext cx="4821142" cy="77247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39FC" w:rsidRDefault="00EA65EC" w:rsidP="00EA65EC">
      <w:r>
        <w:rPr>
          <w:sz w:val="28"/>
          <w:szCs w:val="28"/>
        </w:rPr>
        <w:tab/>
      </w:r>
      <w:bookmarkStart w:id="0" w:name="_GoBack"/>
      <w:bookmarkEnd w:id="0"/>
    </w:p>
    <w:sectPr w:rsidR="00633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EC"/>
    <w:rsid w:val="002F50A6"/>
    <w:rsid w:val="006339FC"/>
    <w:rsid w:val="00EA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5E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5E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INF-2</dc:creator>
  <cp:lastModifiedBy>INF-2</cp:lastModifiedBy>
  <cp:revision>1</cp:revision>
  <dcterms:created xsi:type="dcterms:W3CDTF">2018-08-28T12:04:00Z</dcterms:created>
  <dcterms:modified xsi:type="dcterms:W3CDTF">2018-08-28T12:04:00Z</dcterms:modified>
</cp:coreProperties>
</file>